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1F8F" w:rsidRPr="003936E7" w:rsidRDefault="00C31F8F" w:rsidP="00C31F8F">
      <w:pPr>
        <w:snapToGrid w:val="0"/>
        <w:jc w:val="right"/>
        <w:rPr>
          <w:rFonts w:ascii="黑体" w:eastAsia="黑体"/>
          <w:sz w:val="32"/>
          <w:szCs w:val="32"/>
        </w:rPr>
      </w:pPr>
      <w:r>
        <w:rPr>
          <w:rFonts w:ascii="黑体" w:eastAsia="黑体" w:hint="eastAsia"/>
          <w:sz w:val="32"/>
          <w:szCs w:val="32"/>
        </w:rPr>
        <w:t>B版</w:t>
      </w:r>
    </w:p>
    <w:p w:rsidR="00C31F8F" w:rsidRDefault="00C31F8F" w:rsidP="00C31F8F">
      <w:pPr>
        <w:snapToGrid w:val="0"/>
        <w:jc w:val="center"/>
        <w:rPr>
          <w:rFonts w:ascii="黑体" w:eastAsia="黑体"/>
          <w:sz w:val="48"/>
          <w:szCs w:val="48"/>
        </w:rPr>
      </w:pPr>
    </w:p>
    <w:p w:rsidR="00C31F8F" w:rsidRPr="00784EC4" w:rsidRDefault="00C31F8F" w:rsidP="00C31F8F">
      <w:pPr>
        <w:snapToGrid w:val="0"/>
        <w:jc w:val="center"/>
        <w:rPr>
          <w:rFonts w:ascii="黑体" w:eastAsia="黑体"/>
          <w:sz w:val="48"/>
          <w:szCs w:val="48"/>
        </w:rPr>
      </w:pPr>
      <w:r w:rsidRPr="00784EC4">
        <w:rPr>
          <w:rFonts w:ascii="黑体" w:eastAsia="黑体" w:hint="eastAsia"/>
          <w:sz w:val="48"/>
          <w:szCs w:val="48"/>
        </w:rPr>
        <w:t>中航工业基础院科技创新基金</w:t>
      </w:r>
    </w:p>
    <w:p w:rsidR="00C31F8F" w:rsidRPr="00784EC4" w:rsidRDefault="00C31F8F" w:rsidP="00C31F8F">
      <w:pPr>
        <w:snapToGrid w:val="0"/>
        <w:jc w:val="center"/>
        <w:rPr>
          <w:rFonts w:ascii="仿宋_GB2312" w:eastAsia="仿宋_GB2312"/>
          <w:sz w:val="48"/>
          <w:szCs w:val="48"/>
        </w:rPr>
      </w:pPr>
      <w:r w:rsidRPr="00784EC4">
        <w:rPr>
          <w:rFonts w:ascii="黑体" w:eastAsia="黑体" w:hint="eastAsia"/>
          <w:sz w:val="48"/>
          <w:szCs w:val="48"/>
        </w:rPr>
        <w:t>项目指南（2014年度）</w:t>
      </w:r>
    </w:p>
    <w:p w:rsidR="00C31F8F" w:rsidRDefault="00C31F8F" w:rsidP="00C31F8F">
      <w:pPr>
        <w:tabs>
          <w:tab w:val="num" w:pos="1800"/>
        </w:tabs>
        <w:adjustRightInd w:val="0"/>
        <w:snapToGrid w:val="0"/>
        <w:spacing w:line="360" w:lineRule="auto"/>
        <w:ind w:firstLineChars="200" w:firstLine="640"/>
        <w:rPr>
          <w:rFonts w:ascii="仿宋_GB2312" w:eastAsia="仿宋_GB2312"/>
          <w:sz w:val="32"/>
          <w:szCs w:val="32"/>
        </w:rPr>
      </w:pPr>
    </w:p>
    <w:p w:rsidR="00C31F8F" w:rsidRPr="00D650F0" w:rsidRDefault="00C31F8F" w:rsidP="00C31F8F">
      <w:pPr>
        <w:tabs>
          <w:tab w:val="num" w:pos="1800"/>
        </w:tabs>
        <w:adjustRightInd w:val="0"/>
        <w:snapToGrid w:val="0"/>
        <w:spacing w:line="360" w:lineRule="auto"/>
        <w:ind w:firstLineChars="200" w:firstLine="640"/>
        <w:rPr>
          <w:rFonts w:ascii="仿宋_GB2312" w:eastAsia="仿宋_GB2312"/>
          <w:sz w:val="32"/>
          <w:szCs w:val="32"/>
        </w:rPr>
      </w:pPr>
      <w:r w:rsidRPr="00D650F0">
        <w:rPr>
          <w:rFonts w:ascii="仿宋_GB2312" w:eastAsia="仿宋_GB2312" w:hint="eastAsia"/>
          <w:sz w:val="32"/>
          <w:szCs w:val="32"/>
        </w:rPr>
        <w:t>中航工业基础院科技创新基金（以下简称科技创新基金）是基础院开展科技创新研究的专项基金，用于支持武器装备和民用航空基础技术探索研究，以提升中航工业基础技术创新能力。</w:t>
      </w:r>
    </w:p>
    <w:p w:rsidR="00C31F8F" w:rsidRPr="00D650F0" w:rsidRDefault="00C31F8F" w:rsidP="00C31F8F">
      <w:pPr>
        <w:tabs>
          <w:tab w:val="num" w:pos="1800"/>
        </w:tabs>
        <w:adjustRightInd w:val="0"/>
        <w:snapToGrid w:val="0"/>
        <w:spacing w:beforeLines="50" w:before="156" w:afterLines="50" w:after="156" w:line="360" w:lineRule="auto"/>
        <w:rPr>
          <w:rFonts w:ascii="黑体" w:eastAsia="黑体"/>
          <w:sz w:val="32"/>
          <w:szCs w:val="32"/>
        </w:rPr>
      </w:pPr>
      <w:r w:rsidRPr="00D650F0">
        <w:rPr>
          <w:rFonts w:ascii="黑体" w:eastAsia="黑体" w:hint="eastAsia"/>
          <w:sz w:val="32"/>
          <w:szCs w:val="32"/>
        </w:rPr>
        <w:t>一、指导思想</w:t>
      </w:r>
    </w:p>
    <w:p w:rsidR="00C31F8F" w:rsidRPr="00D650F0" w:rsidRDefault="00C31F8F" w:rsidP="00C31F8F">
      <w:pPr>
        <w:tabs>
          <w:tab w:val="num" w:pos="1800"/>
        </w:tabs>
        <w:adjustRightInd w:val="0"/>
        <w:snapToGrid w:val="0"/>
        <w:spacing w:line="360" w:lineRule="auto"/>
        <w:ind w:firstLineChars="200" w:firstLine="640"/>
        <w:rPr>
          <w:rFonts w:ascii="仿宋_GB2312" w:eastAsia="仿宋_GB2312"/>
          <w:sz w:val="32"/>
          <w:szCs w:val="32"/>
        </w:rPr>
      </w:pPr>
      <w:r w:rsidRPr="00D650F0">
        <w:rPr>
          <w:rFonts w:ascii="仿宋_GB2312" w:eastAsia="仿宋_GB2312" w:hint="eastAsia"/>
          <w:sz w:val="32"/>
          <w:szCs w:val="32"/>
        </w:rPr>
        <w:t>以科学精神、创新驱动和实现强国梦为指导，坚持“自主创新、重点跨越、支撑发展、引领未来”的方针，在战略性、前瞻性、前沿性、关键性基础技术领域，大力开展具有支撑和引领作用的科学技术研究，引领知识创新、支撑技术创新，推动基础院科技创新的跨越发展，把基础院打造成为世界级航空工业基础技术中心。</w:t>
      </w:r>
    </w:p>
    <w:p w:rsidR="00C31F8F" w:rsidRPr="00D650F0" w:rsidRDefault="00C31F8F" w:rsidP="00C31F8F">
      <w:pPr>
        <w:tabs>
          <w:tab w:val="num" w:pos="1800"/>
        </w:tabs>
        <w:adjustRightInd w:val="0"/>
        <w:snapToGrid w:val="0"/>
        <w:spacing w:beforeLines="50" w:before="156" w:afterLines="50" w:after="156" w:line="360" w:lineRule="auto"/>
        <w:rPr>
          <w:rFonts w:ascii="黑体" w:eastAsia="黑体"/>
          <w:sz w:val="32"/>
          <w:szCs w:val="32"/>
        </w:rPr>
      </w:pPr>
      <w:r w:rsidRPr="00D650F0">
        <w:rPr>
          <w:rFonts w:ascii="黑体" w:eastAsia="黑体" w:hint="eastAsia"/>
          <w:sz w:val="32"/>
          <w:szCs w:val="32"/>
        </w:rPr>
        <w:t>二、总体要求</w:t>
      </w:r>
    </w:p>
    <w:p w:rsidR="00C31F8F" w:rsidRPr="00D650F0" w:rsidRDefault="00C31F8F" w:rsidP="00C31F8F">
      <w:pPr>
        <w:tabs>
          <w:tab w:val="num" w:pos="1800"/>
        </w:tabs>
        <w:adjustRightInd w:val="0"/>
        <w:snapToGrid w:val="0"/>
        <w:spacing w:line="360" w:lineRule="auto"/>
        <w:ind w:firstLineChars="200" w:firstLine="643"/>
        <w:rPr>
          <w:rFonts w:ascii="仿宋_GB2312" w:eastAsia="仿宋_GB2312"/>
          <w:sz w:val="32"/>
          <w:szCs w:val="32"/>
        </w:rPr>
      </w:pPr>
      <w:proofErr w:type="gramStart"/>
      <w:r w:rsidRPr="00D650F0">
        <w:rPr>
          <w:rFonts w:ascii="仿宋_GB2312" w:eastAsia="仿宋_GB2312" w:hint="eastAsia"/>
          <w:b/>
          <w:sz w:val="32"/>
          <w:szCs w:val="32"/>
        </w:rPr>
        <w:t>践行</w:t>
      </w:r>
      <w:proofErr w:type="gramEnd"/>
      <w:r>
        <w:rPr>
          <w:rFonts w:ascii="仿宋_GB2312" w:eastAsia="仿宋_GB2312" w:hint="eastAsia"/>
          <w:b/>
          <w:sz w:val="32"/>
          <w:szCs w:val="32"/>
        </w:rPr>
        <w:t>中国航空工业</w:t>
      </w:r>
      <w:r w:rsidRPr="00D650F0">
        <w:rPr>
          <w:rFonts w:ascii="仿宋_GB2312" w:eastAsia="仿宋_GB2312" w:hint="eastAsia"/>
          <w:b/>
          <w:sz w:val="32"/>
          <w:szCs w:val="32"/>
        </w:rPr>
        <w:t>集团公司使命，瞄准武器装备和民用航空技术需求。</w:t>
      </w:r>
      <w:r w:rsidRPr="00D650F0">
        <w:rPr>
          <w:rFonts w:ascii="仿宋_GB2312" w:eastAsia="仿宋_GB2312" w:hint="eastAsia"/>
          <w:sz w:val="32"/>
          <w:szCs w:val="32"/>
        </w:rPr>
        <w:t>提倡多学科交叉和融合，奇思妙想，另辟蹊径，开展前瞻性和探索性研究，开拓和引领前沿技术方向。开展科技创新，推动原始创新，加强集成创新，鼓励联合创新，充分发挥科研人员的聪明才智和协作能力，取得创新突破，赢得创新成果。</w:t>
      </w:r>
    </w:p>
    <w:p w:rsidR="00C31F8F" w:rsidRPr="00D650F0" w:rsidRDefault="00C31F8F" w:rsidP="00C31F8F">
      <w:pPr>
        <w:tabs>
          <w:tab w:val="num" w:pos="1800"/>
        </w:tabs>
        <w:adjustRightInd w:val="0"/>
        <w:snapToGrid w:val="0"/>
        <w:spacing w:line="360" w:lineRule="auto"/>
        <w:ind w:firstLineChars="200" w:firstLine="643"/>
        <w:rPr>
          <w:rFonts w:ascii="仿宋_GB2312" w:eastAsia="仿宋_GB2312"/>
          <w:sz w:val="32"/>
          <w:szCs w:val="32"/>
        </w:rPr>
      </w:pPr>
      <w:r w:rsidRPr="00D650F0">
        <w:rPr>
          <w:rFonts w:ascii="仿宋_GB2312" w:eastAsia="仿宋_GB2312" w:hint="eastAsia"/>
          <w:b/>
          <w:sz w:val="32"/>
          <w:szCs w:val="32"/>
        </w:rPr>
        <w:t>以武器装备和民用航空技术需求的基础技术为创新方向。</w:t>
      </w:r>
      <w:r w:rsidRPr="00D650F0">
        <w:rPr>
          <w:rFonts w:ascii="仿宋_GB2312" w:eastAsia="仿宋_GB2312" w:hint="eastAsia"/>
          <w:sz w:val="32"/>
          <w:szCs w:val="32"/>
        </w:rPr>
        <w:t>以多学科交叉和融合技术、前沿技术、新兴技术为创新重点，开展基础技术探索研究和应用技术研究，支撑航空工业科技持续发展。</w:t>
      </w:r>
    </w:p>
    <w:p w:rsidR="00C31F8F" w:rsidRPr="00D650F0" w:rsidRDefault="00C31F8F" w:rsidP="00C31F8F">
      <w:pPr>
        <w:tabs>
          <w:tab w:val="num" w:pos="1800"/>
        </w:tabs>
        <w:adjustRightInd w:val="0"/>
        <w:snapToGrid w:val="0"/>
        <w:spacing w:beforeLines="50" w:before="156" w:afterLines="50" w:after="156" w:line="360" w:lineRule="auto"/>
        <w:rPr>
          <w:rFonts w:ascii="黑体" w:eastAsia="黑体"/>
          <w:sz w:val="32"/>
          <w:szCs w:val="32"/>
        </w:rPr>
      </w:pPr>
      <w:r w:rsidRPr="00D650F0">
        <w:rPr>
          <w:rFonts w:ascii="黑体" w:eastAsia="黑体" w:hint="eastAsia"/>
          <w:sz w:val="32"/>
          <w:szCs w:val="32"/>
        </w:rPr>
        <w:lastRenderedPageBreak/>
        <w:t>三、发展目标</w:t>
      </w:r>
    </w:p>
    <w:p w:rsidR="00C31F8F" w:rsidRPr="00D650F0" w:rsidRDefault="00687FF3" w:rsidP="00C31F8F">
      <w:pPr>
        <w:tabs>
          <w:tab w:val="num" w:pos="1800"/>
        </w:tabs>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科技</w:t>
      </w:r>
      <w:r w:rsidR="00C31F8F" w:rsidRPr="00D650F0">
        <w:rPr>
          <w:rFonts w:ascii="仿宋_GB2312" w:eastAsia="仿宋_GB2312" w:hint="eastAsia"/>
          <w:sz w:val="32"/>
          <w:szCs w:val="32"/>
        </w:rPr>
        <w:t>创新基金</w:t>
      </w:r>
      <w:r w:rsidR="00C31F8F">
        <w:rPr>
          <w:rFonts w:ascii="仿宋_GB2312" w:eastAsia="仿宋_GB2312" w:hint="eastAsia"/>
          <w:sz w:val="32"/>
          <w:szCs w:val="32"/>
        </w:rPr>
        <w:t>以武器装备及</w:t>
      </w:r>
      <w:r w:rsidR="00C31F8F" w:rsidRPr="00D650F0">
        <w:rPr>
          <w:rFonts w:ascii="仿宋_GB2312" w:eastAsia="仿宋_GB2312" w:hint="eastAsia"/>
          <w:sz w:val="32"/>
          <w:szCs w:val="32"/>
        </w:rPr>
        <w:t>民用航空技术领域需求为创新抓手，重点开展先进的气动、强度、材料、制造、计量、试验、测试、信息化等领域基础技术创新性研究，努力抢占国际前沿技术的</w:t>
      </w:r>
      <w:r w:rsidR="00C31F8F">
        <w:rPr>
          <w:rFonts w:ascii="仿宋_GB2312" w:eastAsia="仿宋_GB2312" w:hint="eastAsia"/>
          <w:sz w:val="32"/>
          <w:szCs w:val="32"/>
        </w:rPr>
        <w:t>制高点，大力培养创新型</w:t>
      </w:r>
      <w:r w:rsidR="00C31F8F" w:rsidRPr="00D650F0">
        <w:rPr>
          <w:rFonts w:ascii="仿宋_GB2312" w:eastAsia="仿宋_GB2312" w:hint="eastAsia"/>
          <w:sz w:val="32"/>
          <w:szCs w:val="32"/>
        </w:rPr>
        <w:t>人才，实现“中国发明、世界领先”的发展目标。</w:t>
      </w:r>
    </w:p>
    <w:p w:rsidR="00C31F8F" w:rsidRPr="00D650F0" w:rsidRDefault="00C31F8F" w:rsidP="00C31F8F">
      <w:pPr>
        <w:tabs>
          <w:tab w:val="num" w:pos="1800"/>
        </w:tabs>
        <w:adjustRightInd w:val="0"/>
        <w:snapToGrid w:val="0"/>
        <w:spacing w:beforeLines="50" w:before="156" w:afterLines="50" w:after="156" w:line="360" w:lineRule="auto"/>
        <w:rPr>
          <w:rFonts w:ascii="黑体" w:eastAsia="黑体"/>
          <w:sz w:val="32"/>
          <w:szCs w:val="32"/>
        </w:rPr>
      </w:pPr>
      <w:r w:rsidRPr="00D650F0">
        <w:rPr>
          <w:rFonts w:ascii="黑体" w:eastAsia="黑体" w:hint="eastAsia"/>
          <w:sz w:val="32"/>
          <w:szCs w:val="32"/>
        </w:rPr>
        <w:t>四、重点领域</w:t>
      </w:r>
    </w:p>
    <w:p w:rsidR="00C31F8F" w:rsidRPr="00D650F0" w:rsidRDefault="00687FF3" w:rsidP="00C31F8F">
      <w:pPr>
        <w:tabs>
          <w:tab w:val="num" w:pos="1800"/>
        </w:tabs>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科技</w:t>
      </w:r>
      <w:r w:rsidR="00C31F8F" w:rsidRPr="00D650F0">
        <w:rPr>
          <w:rFonts w:ascii="仿宋_GB2312" w:eastAsia="仿宋_GB2312" w:hint="eastAsia"/>
          <w:sz w:val="32"/>
          <w:szCs w:val="32"/>
        </w:rPr>
        <w:t>创新基金支持为提</w:t>
      </w:r>
      <w:bookmarkStart w:id="0" w:name="_GoBack"/>
      <w:bookmarkEnd w:id="0"/>
      <w:r w:rsidR="00C31F8F" w:rsidRPr="00D650F0">
        <w:rPr>
          <w:rFonts w:ascii="仿宋_GB2312" w:eastAsia="仿宋_GB2312" w:hint="eastAsia"/>
          <w:sz w:val="32"/>
          <w:szCs w:val="32"/>
        </w:rPr>
        <w:t>升基础技术水平、助推后续发展而开展的前沿技术探索性和多学科交叉和融合、跨专业领域联合的基础性研究；支持为培育国家各类重大基础性和探索性研究项目所需的基础技术研究和前期预先研究等。重点领域包括：</w:t>
      </w:r>
    </w:p>
    <w:p w:rsidR="00C31F8F" w:rsidRPr="00D650F0" w:rsidRDefault="00C31F8F" w:rsidP="00C31F8F">
      <w:pPr>
        <w:tabs>
          <w:tab w:val="num" w:pos="1800"/>
        </w:tabs>
        <w:adjustRightInd w:val="0"/>
        <w:snapToGrid w:val="0"/>
        <w:spacing w:beforeLines="50" w:before="156" w:afterLines="50" w:after="156" w:line="360" w:lineRule="auto"/>
        <w:rPr>
          <w:rFonts w:ascii="仿宋_GB2312" w:eastAsia="仿宋_GB2312"/>
          <w:sz w:val="32"/>
          <w:szCs w:val="32"/>
        </w:rPr>
      </w:pPr>
      <w:r w:rsidRPr="00D650F0">
        <w:rPr>
          <w:rFonts w:ascii="仿宋_GB2312" w:eastAsia="仿宋_GB2312" w:hint="eastAsia"/>
          <w:sz w:val="32"/>
          <w:szCs w:val="32"/>
        </w:rPr>
        <w:t>（一）前沿探索类</w:t>
      </w:r>
    </w:p>
    <w:p w:rsidR="00C31F8F" w:rsidRPr="00D650F0" w:rsidRDefault="00C31F8F" w:rsidP="00C31F8F">
      <w:pPr>
        <w:tabs>
          <w:tab w:val="num" w:pos="1800"/>
        </w:tabs>
        <w:adjustRightInd w:val="0"/>
        <w:snapToGrid w:val="0"/>
        <w:spacing w:line="360" w:lineRule="auto"/>
        <w:ind w:firstLineChars="200" w:firstLine="640"/>
        <w:rPr>
          <w:rFonts w:ascii="仿宋_GB2312" w:eastAsia="仿宋_GB2312"/>
          <w:sz w:val="32"/>
          <w:szCs w:val="32"/>
        </w:rPr>
      </w:pPr>
      <w:r w:rsidRPr="00D650F0">
        <w:rPr>
          <w:rFonts w:ascii="仿宋_GB2312" w:eastAsia="仿宋_GB2312" w:hint="eastAsia"/>
          <w:sz w:val="32"/>
          <w:szCs w:val="32"/>
        </w:rPr>
        <w:t>针对未来</w:t>
      </w:r>
      <w:r>
        <w:rPr>
          <w:rFonts w:ascii="仿宋_GB2312" w:eastAsia="仿宋_GB2312" w:hint="eastAsia"/>
          <w:sz w:val="32"/>
          <w:szCs w:val="32"/>
        </w:rPr>
        <w:t>武器装备及</w:t>
      </w:r>
      <w:r w:rsidRPr="00D650F0">
        <w:rPr>
          <w:rFonts w:ascii="仿宋_GB2312" w:eastAsia="仿宋_GB2312" w:hint="eastAsia"/>
          <w:sz w:val="32"/>
          <w:szCs w:val="32"/>
        </w:rPr>
        <w:t>民用航空技术领域需求，开展具有独创性奇思妙想的纳米材料</w:t>
      </w:r>
      <w:r>
        <w:rPr>
          <w:rFonts w:ascii="仿宋_GB2312" w:eastAsia="仿宋_GB2312" w:hint="eastAsia"/>
          <w:sz w:val="32"/>
          <w:szCs w:val="32"/>
        </w:rPr>
        <w:t>等</w:t>
      </w:r>
      <w:r w:rsidRPr="00D650F0">
        <w:rPr>
          <w:rFonts w:ascii="仿宋_GB2312" w:eastAsia="仿宋_GB2312" w:hint="eastAsia"/>
          <w:bCs/>
          <w:sz w:val="32"/>
          <w:szCs w:val="32"/>
        </w:rPr>
        <w:t>前沿技术</w:t>
      </w:r>
      <w:r w:rsidRPr="00D650F0">
        <w:rPr>
          <w:rFonts w:ascii="仿宋_GB2312" w:eastAsia="仿宋_GB2312" w:hint="eastAsia"/>
          <w:sz w:val="32"/>
          <w:szCs w:val="32"/>
        </w:rPr>
        <w:t>探索等，助</w:t>
      </w:r>
      <w:proofErr w:type="gramStart"/>
      <w:r w:rsidRPr="00D650F0">
        <w:rPr>
          <w:rFonts w:ascii="仿宋_GB2312" w:eastAsia="仿宋_GB2312" w:hint="eastAsia"/>
          <w:sz w:val="32"/>
          <w:szCs w:val="32"/>
        </w:rPr>
        <w:t>推基础院</w:t>
      </w:r>
      <w:proofErr w:type="gramEnd"/>
      <w:r w:rsidRPr="00D650F0">
        <w:rPr>
          <w:rFonts w:ascii="仿宋_GB2312" w:eastAsia="仿宋_GB2312" w:hint="eastAsia"/>
          <w:sz w:val="32"/>
          <w:szCs w:val="32"/>
        </w:rPr>
        <w:t>科技创新发展。</w:t>
      </w:r>
    </w:p>
    <w:p w:rsidR="00C31F8F" w:rsidRPr="00D650F0" w:rsidRDefault="00C31F8F" w:rsidP="00C31F8F">
      <w:pPr>
        <w:tabs>
          <w:tab w:val="num" w:pos="1800"/>
        </w:tabs>
        <w:adjustRightInd w:val="0"/>
        <w:snapToGrid w:val="0"/>
        <w:spacing w:beforeLines="50" w:before="156" w:afterLines="50" w:after="156" w:line="360" w:lineRule="auto"/>
        <w:rPr>
          <w:rFonts w:ascii="仿宋_GB2312" w:eastAsia="仿宋_GB2312"/>
          <w:sz w:val="32"/>
          <w:szCs w:val="32"/>
        </w:rPr>
      </w:pPr>
      <w:r w:rsidRPr="00D650F0">
        <w:rPr>
          <w:rFonts w:ascii="仿宋_GB2312" w:eastAsia="仿宋_GB2312" w:hint="eastAsia"/>
          <w:sz w:val="32"/>
          <w:szCs w:val="32"/>
        </w:rPr>
        <w:t>（二）技术创新类</w:t>
      </w:r>
    </w:p>
    <w:p w:rsidR="00C31F8F" w:rsidRPr="00784EC4" w:rsidRDefault="00C31F8F" w:rsidP="00C31F8F">
      <w:pPr>
        <w:tabs>
          <w:tab w:val="num" w:pos="1800"/>
        </w:tabs>
        <w:adjustRightInd w:val="0"/>
        <w:snapToGrid w:val="0"/>
        <w:spacing w:line="360" w:lineRule="auto"/>
        <w:ind w:firstLineChars="200" w:firstLine="640"/>
        <w:rPr>
          <w:rFonts w:ascii="仿宋_GB2312" w:eastAsia="仿宋_GB2312"/>
          <w:sz w:val="32"/>
          <w:szCs w:val="32"/>
        </w:rPr>
      </w:pPr>
      <w:r>
        <w:rPr>
          <w:rFonts w:ascii="仿宋_GB2312" w:eastAsia="仿宋_GB2312" w:hint="eastAsia"/>
          <w:sz w:val="32"/>
          <w:szCs w:val="32"/>
        </w:rPr>
        <w:t>针对</w:t>
      </w:r>
      <w:r w:rsidRPr="00D650F0">
        <w:rPr>
          <w:rFonts w:ascii="仿宋_GB2312" w:eastAsia="仿宋_GB2312" w:hint="eastAsia"/>
          <w:sz w:val="32"/>
          <w:szCs w:val="32"/>
        </w:rPr>
        <w:t>在</w:t>
      </w:r>
      <w:proofErr w:type="gramStart"/>
      <w:r w:rsidRPr="00D650F0">
        <w:rPr>
          <w:rFonts w:ascii="仿宋_GB2312" w:eastAsia="仿宋_GB2312" w:hint="eastAsia"/>
          <w:sz w:val="32"/>
          <w:szCs w:val="32"/>
        </w:rPr>
        <w:t>研</w:t>
      </w:r>
      <w:proofErr w:type="gramEnd"/>
      <w:r>
        <w:rPr>
          <w:rFonts w:ascii="仿宋_GB2312" w:eastAsia="仿宋_GB2312" w:hint="eastAsia"/>
          <w:sz w:val="32"/>
          <w:szCs w:val="32"/>
        </w:rPr>
        <w:t>武器装备及</w:t>
      </w:r>
      <w:r w:rsidRPr="00D650F0">
        <w:rPr>
          <w:rFonts w:ascii="仿宋_GB2312" w:eastAsia="仿宋_GB2312" w:hint="eastAsia"/>
          <w:sz w:val="32"/>
          <w:szCs w:val="32"/>
        </w:rPr>
        <w:t>民用航空技术领域需求，开展激光</w:t>
      </w:r>
      <w:r>
        <w:rPr>
          <w:rFonts w:ascii="仿宋_GB2312" w:eastAsia="仿宋_GB2312" w:hint="eastAsia"/>
          <w:sz w:val="32"/>
          <w:szCs w:val="32"/>
        </w:rPr>
        <w:t>等</w:t>
      </w:r>
      <w:r w:rsidRPr="00D650F0">
        <w:rPr>
          <w:rFonts w:ascii="仿宋_GB2312" w:eastAsia="仿宋_GB2312" w:hint="eastAsia"/>
          <w:sz w:val="32"/>
          <w:szCs w:val="32"/>
        </w:rPr>
        <w:t>基础技术创新研究，提升在</w:t>
      </w:r>
      <w:proofErr w:type="gramStart"/>
      <w:r w:rsidRPr="00D650F0">
        <w:rPr>
          <w:rFonts w:ascii="仿宋_GB2312" w:eastAsia="仿宋_GB2312" w:hint="eastAsia"/>
          <w:sz w:val="32"/>
          <w:szCs w:val="32"/>
        </w:rPr>
        <w:t>研</w:t>
      </w:r>
      <w:proofErr w:type="gramEnd"/>
      <w:r w:rsidRPr="00D650F0">
        <w:rPr>
          <w:rFonts w:ascii="仿宋_GB2312" w:eastAsia="仿宋_GB2312" w:hint="eastAsia"/>
          <w:sz w:val="32"/>
          <w:szCs w:val="32"/>
        </w:rPr>
        <w:t>武器装备技术性能。</w:t>
      </w:r>
    </w:p>
    <w:p w:rsidR="00C31F8F" w:rsidRPr="00D650F0" w:rsidRDefault="00C31F8F" w:rsidP="00C31F8F">
      <w:pPr>
        <w:tabs>
          <w:tab w:val="num" w:pos="1800"/>
        </w:tabs>
        <w:adjustRightInd w:val="0"/>
        <w:snapToGrid w:val="0"/>
        <w:spacing w:beforeLines="50" w:before="156" w:afterLines="50" w:after="156" w:line="360" w:lineRule="auto"/>
        <w:rPr>
          <w:rFonts w:ascii="仿宋_GB2312" w:eastAsia="仿宋_GB2312"/>
          <w:sz w:val="32"/>
          <w:szCs w:val="32"/>
        </w:rPr>
      </w:pPr>
      <w:r w:rsidRPr="00D650F0">
        <w:rPr>
          <w:rFonts w:ascii="仿宋_GB2312" w:eastAsia="仿宋_GB2312" w:hint="eastAsia"/>
          <w:sz w:val="32"/>
          <w:szCs w:val="32"/>
        </w:rPr>
        <w:t>（三）学科交叉类</w:t>
      </w:r>
    </w:p>
    <w:p w:rsidR="00C31F8F" w:rsidRPr="00C31F8F" w:rsidRDefault="00C31F8F" w:rsidP="00C31F8F">
      <w:pPr>
        <w:tabs>
          <w:tab w:val="num" w:pos="1800"/>
        </w:tabs>
        <w:adjustRightInd w:val="0"/>
        <w:snapToGrid w:val="0"/>
        <w:spacing w:line="360" w:lineRule="auto"/>
        <w:ind w:firstLineChars="200" w:firstLine="640"/>
        <w:rPr>
          <w:rFonts w:ascii="仿宋_GB2312" w:eastAsia="仿宋_GB2312" w:hAnsi="宋体"/>
          <w:sz w:val="32"/>
          <w:szCs w:val="32"/>
        </w:rPr>
      </w:pPr>
      <w:r w:rsidRPr="00D650F0">
        <w:rPr>
          <w:rFonts w:ascii="仿宋_GB2312" w:eastAsia="仿宋_GB2312" w:hint="eastAsia"/>
          <w:sz w:val="32"/>
          <w:szCs w:val="32"/>
        </w:rPr>
        <w:t>针对</w:t>
      </w:r>
      <w:r>
        <w:rPr>
          <w:rFonts w:ascii="仿宋_GB2312" w:eastAsia="仿宋_GB2312" w:hint="eastAsia"/>
          <w:sz w:val="32"/>
          <w:szCs w:val="32"/>
        </w:rPr>
        <w:t>武器装备及</w:t>
      </w:r>
      <w:r w:rsidRPr="00D650F0">
        <w:rPr>
          <w:rFonts w:ascii="仿宋_GB2312" w:eastAsia="仿宋_GB2312" w:hint="eastAsia"/>
          <w:sz w:val="32"/>
          <w:szCs w:val="32"/>
        </w:rPr>
        <w:t>民用航空技术领域需求，在</w:t>
      </w:r>
      <w:r w:rsidRPr="00D650F0">
        <w:rPr>
          <w:rFonts w:ascii="仿宋_GB2312" w:eastAsia="仿宋_GB2312" w:hAnsi="宋体" w:hint="eastAsia"/>
          <w:sz w:val="32"/>
          <w:szCs w:val="32"/>
        </w:rPr>
        <w:t>生物材料</w:t>
      </w:r>
      <w:r>
        <w:rPr>
          <w:rFonts w:ascii="仿宋_GB2312" w:eastAsia="仿宋_GB2312" w:hAnsi="宋体" w:hint="eastAsia"/>
          <w:sz w:val="32"/>
          <w:szCs w:val="32"/>
        </w:rPr>
        <w:t>等</w:t>
      </w:r>
      <w:r w:rsidRPr="00D650F0">
        <w:rPr>
          <w:rFonts w:ascii="仿宋_GB2312" w:eastAsia="仿宋_GB2312" w:hint="eastAsia"/>
          <w:sz w:val="32"/>
          <w:szCs w:val="32"/>
        </w:rPr>
        <w:t>多学科交叉与融合技术领域，开展具有创新性的</w:t>
      </w:r>
      <w:r w:rsidRPr="00D650F0">
        <w:rPr>
          <w:rFonts w:ascii="仿宋_GB2312" w:eastAsia="仿宋_GB2312" w:hint="eastAsia"/>
          <w:bCs/>
          <w:sz w:val="32"/>
          <w:szCs w:val="32"/>
        </w:rPr>
        <w:t>新模式、新体系</w:t>
      </w:r>
      <w:r w:rsidRPr="00D650F0">
        <w:rPr>
          <w:rFonts w:ascii="仿宋_GB2312" w:eastAsia="仿宋_GB2312" w:hint="eastAsia"/>
          <w:sz w:val="32"/>
          <w:szCs w:val="32"/>
        </w:rPr>
        <w:t>探索研究，开展科技创新关键问题创新模式等科学研究。</w:t>
      </w:r>
    </w:p>
    <w:sectPr w:rsidR="00C31F8F" w:rsidRPr="00C31F8F" w:rsidSect="00C31F8F">
      <w:pgSz w:w="11906" w:h="16838"/>
      <w:pgMar w:top="1276" w:right="1133" w:bottom="993"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1F8F"/>
    <w:rsid w:val="00687FF3"/>
    <w:rsid w:val="00C3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F8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F8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140</Words>
  <Characters>802</Characters>
  <Application>Microsoft Office Word</Application>
  <DocSecurity>0</DocSecurity>
  <Lines>6</Lines>
  <Paragraphs>1</Paragraphs>
  <ScaleCrop>false</ScaleCrop>
  <Company>Lenovo (Beijing) Limited</Company>
  <LinksUpToDate>false</LinksUpToDate>
  <CharactersWithSpaces>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陈育彬</dc:creator>
  <cp:keywords/>
  <dc:description/>
  <cp:lastModifiedBy>陈育彬</cp:lastModifiedBy>
  <cp:revision>2</cp:revision>
  <dcterms:created xsi:type="dcterms:W3CDTF">2014-06-13T00:24:00Z</dcterms:created>
  <dcterms:modified xsi:type="dcterms:W3CDTF">2014-06-13T00:38:00Z</dcterms:modified>
</cp:coreProperties>
</file>